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797CD0">
            <w:pPr>
              <w:pStyle w:val="NoSpacing"/>
            </w:pPr>
            <w:r>
              <w:drawing>
                <wp:inline distT="0" distB="0" distL="0" distR="0" wp14:anchorId="6224DAD2" wp14:editId="3AEB9164">
                  <wp:extent cx="4895850" cy="6527802"/>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899367" cy="65324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5C73EE">
            <w:pPr>
              <w:pStyle w:val="NoSpacing"/>
            </w:pPr>
            <w:r>
              <mc:AlternateContent>
                <mc:Choice Requires="wps">
                  <w:drawing>
                    <wp:anchor distT="0" distB="0" distL="114300" distR="114300" simplePos="0" relativeHeight="251659264" behindDoc="0" locked="0" layoutInCell="1" allowOverlap="1" wp14:anchorId="44EE42A4" wp14:editId="037F64B9">
                      <wp:simplePos x="0" y="0"/>
                      <wp:positionH relativeFrom="column">
                        <wp:posOffset>28575</wp:posOffset>
                      </wp:positionH>
                      <wp:positionV relativeFrom="paragraph">
                        <wp:posOffset>474344</wp:posOffset>
                      </wp:positionV>
                      <wp:extent cx="2419350" cy="3019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019425"/>
                              </a:xfrm>
                              <a:prstGeom prst="rect">
                                <a:avLst/>
                              </a:prstGeom>
                              <a:noFill/>
                              <a:ln w="9525">
                                <a:noFill/>
                                <a:miter lim="800000"/>
                                <a:headEnd/>
                                <a:tailEnd/>
                              </a:ln>
                            </wps:spPr>
                            <wps:txbx>
                              <w:txbxContent>
                                <w:p w:rsidR="005C73EE" w:rsidRPr="007467FD" w:rsidRDefault="005C73EE" w:rsidP="005C73EE">
                                  <w:pPr>
                                    <w:rPr>
                                      <w:color w:val="FFFFFF" w:themeColor="background1"/>
                                      <w:sz w:val="20"/>
                                    </w:rPr>
                                  </w:pPr>
                                  <w:r w:rsidRPr="007467FD">
                                    <w:rPr>
                                      <w:color w:val="FFFFFF" w:themeColor="background1"/>
                                      <w:sz w:val="20"/>
                                    </w:rPr>
                                    <w:t xml:space="preserve">1. </w:t>
                                  </w:r>
                                  <w:r w:rsidR="007557AE">
                                    <w:rPr>
                                      <w:color w:val="FFFFFF" w:themeColor="background1"/>
                                      <w:sz w:val="20"/>
                                    </w:rPr>
                                    <w:t>The full-time students enrolled in their Theological Extension School.  All are college-aged and full of energy!</w:t>
                                  </w:r>
                                </w:p>
                                <w:p w:rsidR="005C73EE" w:rsidRPr="007467FD" w:rsidRDefault="005C73EE" w:rsidP="005C73EE">
                                  <w:pPr>
                                    <w:rPr>
                                      <w:color w:val="FFFFFF" w:themeColor="background1"/>
                                      <w:sz w:val="20"/>
                                    </w:rPr>
                                  </w:pPr>
                                  <w:r w:rsidRPr="007467FD">
                                    <w:rPr>
                                      <w:color w:val="FFFFFF" w:themeColor="background1"/>
                                      <w:sz w:val="20"/>
                                    </w:rPr>
                                    <w:t xml:space="preserve">2. </w:t>
                                  </w:r>
                                  <w:r w:rsidR="007557AE">
                                    <w:rPr>
                                      <w:color w:val="FFFFFF" w:themeColor="background1"/>
                                      <w:sz w:val="20"/>
                                    </w:rPr>
                                    <w:t>The mission teams that are coming to further work on the school’s construction.</w:t>
                                  </w:r>
                                </w:p>
                                <w:p w:rsidR="005C73EE" w:rsidRPr="007467FD" w:rsidRDefault="005C73EE" w:rsidP="005C73EE">
                                  <w:pPr>
                                    <w:rPr>
                                      <w:color w:val="FFFFFF" w:themeColor="background1"/>
                                      <w:sz w:val="20"/>
                                    </w:rPr>
                                  </w:pPr>
                                  <w:r w:rsidRPr="007467FD">
                                    <w:rPr>
                                      <w:color w:val="FFFFFF" w:themeColor="background1"/>
                                      <w:sz w:val="20"/>
                                    </w:rPr>
                                    <w:t xml:space="preserve">3. </w:t>
                                  </w:r>
                                  <w:r w:rsidR="007557AE">
                                    <w:rPr>
                                      <w:color w:val="FFFFFF" w:themeColor="background1"/>
                                      <w:sz w:val="20"/>
                                    </w:rPr>
                                    <w:t>The Convention to form a long-term strategy to financially sustain its programs.</w:t>
                                  </w:r>
                                </w:p>
                                <w:p w:rsidR="005C73EE" w:rsidRPr="007467FD" w:rsidRDefault="005C73EE" w:rsidP="005C73EE">
                                  <w:pPr>
                                    <w:rPr>
                                      <w:color w:val="FFFFFF" w:themeColor="background1"/>
                                      <w:sz w:val="20"/>
                                    </w:rPr>
                                  </w:pPr>
                                  <w:r w:rsidRPr="007467FD">
                                    <w:rPr>
                                      <w:color w:val="FFFFFF" w:themeColor="background1"/>
                                      <w:sz w:val="20"/>
                                    </w:rPr>
                                    <w:t xml:space="preserve">4. </w:t>
                                  </w:r>
                                  <w:r w:rsidR="007557AE">
                                    <w:rPr>
                                      <w:color w:val="FFFFFF" w:themeColor="background1"/>
                                      <w:sz w:val="20"/>
                                    </w:rPr>
                                    <w:t>The Reeds’ two sons, Ian and Aaron.  Ian now works as an engineer in Los Angeles and Aaron is studying youth ministry at Eastern University in Pennsylvania.</w:t>
                                  </w:r>
                                </w:p>
                                <w:p w:rsidR="007467FD" w:rsidRPr="007467FD" w:rsidRDefault="007467FD" w:rsidP="005C73EE">
                                  <w:pPr>
                                    <w:rPr>
                                      <w:color w:val="FFFFFF" w:themeColor="background1"/>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37.35pt;width:190.5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" filled="f" stroked="f">
                      <v:textbox>
                        <w:txbxContent>
                          <w:p w:rsidR="005C73EE" w:rsidRPr="007467FD" w:rsidRDefault="005C73EE" w:rsidP="005C73EE">
                            <w:pPr>
                              <w:rPr>
                                <w:color w:val="FFFFFF" w:themeColor="background1"/>
                                <w:sz w:val="20"/>
                              </w:rPr>
                            </w:pPr>
                            <w:r w:rsidRPr="007467FD">
                              <w:rPr>
                                <w:color w:val="FFFFFF" w:themeColor="background1"/>
                                <w:sz w:val="20"/>
                              </w:rPr>
                              <w:t xml:space="preserve">1. </w:t>
                            </w:r>
                            <w:r w:rsidR="007557AE">
                              <w:rPr>
                                <w:color w:val="FFFFFF" w:themeColor="background1"/>
                                <w:sz w:val="20"/>
                              </w:rPr>
                              <w:t>The full-time students enrolled in their Theological Extension School.  All are college-aged and full of energy!</w:t>
                            </w:r>
                          </w:p>
                          <w:p w:rsidR="005C73EE" w:rsidRPr="007467FD" w:rsidRDefault="005C73EE" w:rsidP="005C73EE">
                            <w:pPr>
                              <w:rPr>
                                <w:color w:val="FFFFFF" w:themeColor="background1"/>
                                <w:sz w:val="20"/>
                              </w:rPr>
                            </w:pPr>
                            <w:r w:rsidRPr="007467FD">
                              <w:rPr>
                                <w:color w:val="FFFFFF" w:themeColor="background1"/>
                                <w:sz w:val="20"/>
                              </w:rPr>
                              <w:t xml:space="preserve">2. </w:t>
                            </w:r>
                            <w:r w:rsidR="007557AE">
                              <w:rPr>
                                <w:color w:val="FFFFFF" w:themeColor="background1"/>
                                <w:sz w:val="20"/>
                              </w:rPr>
                              <w:t>The mission teams that are coming to further work on the school’s construction.</w:t>
                            </w:r>
                          </w:p>
                          <w:p w:rsidR="005C73EE" w:rsidRPr="007467FD" w:rsidRDefault="005C73EE" w:rsidP="005C73EE">
                            <w:pPr>
                              <w:rPr>
                                <w:color w:val="FFFFFF" w:themeColor="background1"/>
                                <w:sz w:val="20"/>
                              </w:rPr>
                            </w:pPr>
                            <w:r w:rsidRPr="007467FD">
                              <w:rPr>
                                <w:color w:val="FFFFFF" w:themeColor="background1"/>
                                <w:sz w:val="20"/>
                              </w:rPr>
                              <w:t xml:space="preserve">3. </w:t>
                            </w:r>
                            <w:r w:rsidR="007557AE">
                              <w:rPr>
                                <w:color w:val="FFFFFF" w:themeColor="background1"/>
                                <w:sz w:val="20"/>
                              </w:rPr>
                              <w:t>The Convention to form a long-term strategy to financially sustain its programs.</w:t>
                            </w:r>
                          </w:p>
                          <w:p w:rsidR="005C73EE" w:rsidRPr="007467FD" w:rsidRDefault="005C73EE" w:rsidP="005C73EE">
                            <w:pPr>
                              <w:rPr>
                                <w:color w:val="FFFFFF" w:themeColor="background1"/>
                                <w:sz w:val="20"/>
                              </w:rPr>
                            </w:pPr>
                            <w:r w:rsidRPr="007467FD">
                              <w:rPr>
                                <w:color w:val="FFFFFF" w:themeColor="background1"/>
                                <w:sz w:val="20"/>
                              </w:rPr>
                              <w:t xml:space="preserve">4. </w:t>
                            </w:r>
                            <w:r w:rsidR="007557AE">
                              <w:rPr>
                                <w:color w:val="FFFFFF" w:themeColor="background1"/>
                                <w:sz w:val="20"/>
                              </w:rPr>
                              <w:t>The Reeds’ two sons, Ian and Aaron.  Ian now works as an engineer in Los Angeles and Aaron is studying youth ministry at Eastern University in Pennsylvania.</w:t>
                            </w:r>
                          </w:p>
                          <w:p w:rsidR="007467FD" w:rsidRPr="007467FD" w:rsidRDefault="007467FD" w:rsidP="005C73EE">
                            <w:pPr>
                              <w:rPr>
                                <w:color w:val="FFFFFF" w:themeColor="background1"/>
                                <w:sz w:val="20"/>
                              </w:rPr>
                            </w:pPr>
                          </w:p>
                        </w:txbxContent>
                      </v:textbox>
                    </v:shape>
                  </w:pict>
                </mc:Fallback>
              </mc:AlternateContent>
            </w: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5C73EE" w:rsidRDefault="0089488B">
                  <w:pPr>
                    <w:pStyle w:val="Title"/>
                    <w:rPr>
                      <w:sz w:val="44"/>
                    </w:rPr>
                  </w:pPr>
                  <w:sdt>
                    <w:sdtPr>
                      <w:rPr>
                        <w:sz w:val="44"/>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5C73EE" w:rsidRPr="005C73EE">
                        <w:rPr>
                          <w:sz w:val="44"/>
                        </w:rPr>
                        <w:t>Prayer Requests</w:t>
                      </w:r>
                    </w:sdtContent>
                  </w:sdt>
                </w:p>
                <w:sdt>
                  <w:sdtPr>
                    <w:rPr>
                      <w:sz w:val="22"/>
                    </w:rPr>
                    <w:alias w:val="Subtitle"/>
                    <w:tag w:val="Subtitle"/>
                    <w:id w:val="-1656985340"/>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5C73EE" w:rsidP="005C73EE">
                      <w:pPr>
                        <w:pStyle w:val="Subtitle"/>
                        <w:numPr>
                          <w:ilvl w:val="0"/>
                          <w:numId w:val="0"/>
                        </w:numPr>
                        <w:jc w:val="left"/>
                      </w:pPr>
                      <w:r>
                        <w:rPr>
                          <w:sz w:val="22"/>
                        </w:rPr>
                        <w:t xml:space="preserve">     </w:t>
                      </w:r>
                    </w:p>
                  </w:sdtContent>
                </w:sdt>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C25E9D" w:rsidP="00C42F0B">
            <w:pPr>
              <w:pStyle w:val="Heading4"/>
              <w:outlineLvl w:val="3"/>
            </w:pPr>
            <w:r>
              <w:t xml:space="preserve">Pictured above (left to right): </w:t>
            </w:r>
            <w:r w:rsidR="00C42F0B">
              <w:t>Joyce And David</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01065E">
            <w:pPr>
              <w:pStyle w:val="Heading4"/>
              <w:outlineLvl w:val="3"/>
            </w:pPr>
          </w:p>
        </w:tc>
      </w:tr>
    </w:tbl>
    <w:p w:rsidR="0001065E" w:rsidRDefault="0001065E">
      <w:pPr>
        <w:sectPr w:rsidR="0001065E">
          <w:headerReference w:type="default" r:id="rId11"/>
          <w:headerReference w:type="first" r:id="rId12"/>
          <w:pgSz w:w="12240" w:h="15840" w:code="1"/>
          <w:pgMar w:top="720" w:right="576" w:bottom="720" w:left="576" w:header="360" w:footer="720" w:gutter="0"/>
          <w:cols w:space="720"/>
          <w:titlePg/>
          <w:docGrid w:linePitch="360"/>
        </w:sectPr>
      </w:pPr>
    </w:p>
    <w:p w:rsidR="00C25E9D" w:rsidRDefault="007467FD" w:rsidP="00C25E9D">
      <w:r>
        <w:rPr>
          <w:noProof/>
        </w:rPr>
        <mc:AlternateContent>
          <mc:Choice Requires="wps">
            <w:drawing>
              <wp:anchor distT="0" distB="0" distL="114300" distR="114300" simplePos="0" relativeHeight="251660288" behindDoc="0" locked="0" layoutInCell="1" allowOverlap="1" wp14:anchorId="653B771C" wp14:editId="3555559F">
                <wp:simplePos x="0" y="0"/>
                <wp:positionH relativeFrom="column">
                  <wp:posOffset>-70485</wp:posOffset>
                </wp:positionH>
                <wp:positionV relativeFrom="paragraph">
                  <wp:posOffset>855345</wp:posOffset>
                </wp:positionV>
                <wp:extent cx="4724400" cy="2352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724400" cy="2352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460D" w:rsidRDefault="00797CC6" w:rsidP="007467FD">
                            <w:pPr>
                              <w:rPr>
                                <w:sz w:val="22"/>
                              </w:rPr>
                            </w:pPr>
                            <w:r>
                              <w:rPr>
                                <w:sz w:val="22"/>
                              </w:rPr>
                              <w:t>David and Joyce live in La Paz, Mexico, and serve with the Regional Baptist Convention of Southern Baja California.  They work with pastors and church leaders in new church development and train leaders through informal and formal theological education, including the Theological Extension School created jointly by the Convention and Lacey Seminary in Oaxaca.  Their church development work includes</w:t>
                            </w:r>
                            <w:r w:rsidR="007557AE">
                              <w:rPr>
                                <w:sz w:val="22"/>
                              </w:rPr>
                              <w:t xml:space="preserve"> helping the Convention reach out to English-speaking people in La Paz.</w:t>
                            </w:r>
                          </w:p>
                          <w:p w:rsidR="00F11EBD" w:rsidRPr="007467FD" w:rsidRDefault="007557AE" w:rsidP="007557AE">
                            <w:pPr>
                              <w:rPr>
                                <w:sz w:val="22"/>
                              </w:rPr>
                            </w:pPr>
                            <w:r>
                              <w:rPr>
                                <w:sz w:val="22"/>
                              </w:rPr>
                              <w:t>Since 2000, when the Reeds landed in La Paz, they have seen the Mexican Baptist Convention of Southern Baja expand from 6 churches to 14 churches, and an interesting fact is that 98% of the people joining these churches had not previously known Jesus!  The Reeds have seen God glorified through the growth and transformation of many lives.</w:t>
                            </w:r>
                          </w:p>
                          <w:p w:rsidR="007467FD" w:rsidRDefault="007467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5pt;margin-top:67.35pt;width:372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" fillcolor="white [3201]" stroked="f" strokeweight=".5pt">
                <v:textbox>
                  <w:txbxContent>
                    <w:p w:rsidR="00E7460D" w:rsidRDefault="00797CC6" w:rsidP="007467FD">
                      <w:pPr>
                        <w:rPr>
                          <w:sz w:val="22"/>
                        </w:rPr>
                      </w:pPr>
                      <w:r>
                        <w:rPr>
                          <w:sz w:val="22"/>
                        </w:rPr>
                        <w:t>David and Joyce live in La Paz, Mexico, and serve with the Regional Baptist Convention of Southern Baja California.  They work with pastors and church leaders in new church development and train leaders through informal and formal theological education, including the Theological Extension School created jointly by the Convention and Lacey Seminary in Oaxaca.  Their church development work includes</w:t>
                      </w:r>
                      <w:r w:rsidR="007557AE">
                        <w:rPr>
                          <w:sz w:val="22"/>
                        </w:rPr>
                        <w:t xml:space="preserve"> helping the Convention reach out to English-speaking people in La Paz.</w:t>
                      </w:r>
                    </w:p>
                    <w:p w:rsidR="00F11EBD" w:rsidRPr="007467FD" w:rsidRDefault="007557AE" w:rsidP="007557AE">
                      <w:pPr>
                        <w:rPr>
                          <w:sz w:val="22"/>
                        </w:rPr>
                      </w:pPr>
                      <w:r>
                        <w:rPr>
                          <w:sz w:val="22"/>
                        </w:rPr>
                        <w:t>Since 2000, when the Reeds landed in La Paz, they have seen the Mexican Baptist Convention of Southern Baja expand from 6 churches to 14 churches, and an interesting fact is that 98% of the people joining these churches had not previously known Jesus!  The Reeds have seen God glorified through the growth and transformation of many lives.</w:t>
                      </w:r>
                    </w:p>
                    <w:p w:rsidR="007467FD" w:rsidRDefault="007467FD"/>
                  </w:txbxContent>
                </v:textbox>
              </v:shape>
            </w:pict>
          </mc:Fallback>
        </mc:AlternateContent>
      </w:r>
    </w:p>
    <w:p w:rsidR="007467FD" w:rsidRDefault="007467FD" w:rsidP="00C25E9D"/>
    <w:p w:rsidR="007467FD" w:rsidRDefault="007467FD" w:rsidP="00C25E9D"/>
    <w:p w:rsidR="007467FD" w:rsidRDefault="007467FD" w:rsidP="00C25E9D"/>
    <w:p w:rsidR="007467FD" w:rsidRDefault="007467FD" w:rsidP="00C25E9D"/>
    <w:p w:rsidR="007467FD" w:rsidRDefault="007467FD" w:rsidP="00C25E9D"/>
    <w:p w:rsidR="007467FD" w:rsidRDefault="007467FD" w:rsidP="00C25E9D"/>
    <w:p w:rsidR="007467FD" w:rsidRDefault="007467FD" w:rsidP="00C25E9D">
      <w:bookmarkStart w:id="0" w:name="_GoBack"/>
      <w:bookmarkEnd w:id="0"/>
    </w:p>
    <w:p w:rsidR="00C25E9D" w:rsidRDefault="007467FD" w:rsidP="00C25E9D">
      <w:r>
        <w:rPr>
          <w:noProof/>
        </w:rPr>
        <mc:AlternateContent>
          <mc:Choice Requires="wps">
            <w:drawing>
              <wp:anchor distT="0" distB="0" distL="114300" distR="114300" simplePos="0" relativeHeight="251664384" behindDoc="0" locked="0" layoutInCell="1" allowOverlap="1" wp14:anchorId="3E9D6EB1" wp14:editId="38AC4F8C">
                <wp:simplePos x="0" y="0"/>
                <wp:positionH relativeFrom="column">
                  <wp:posOffset>-70485</wp:posOffset>
                </wp:positionH>
                <wp:positionV relativeFrom="paragraph">
                  <wp:posOffset>731520</wp:posOffset>
                </wp:positionV>
                <wp:extent cx="2857500" cy="5429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85750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67FD" w:rsidRDefault="0089488B" w:rsidP="007467FD">
                            <w:hyperlink r:id="rId13" w:history="1">
                              <w:r w:rsidR="007557AE" w:rsidRPr="00E75EB7">
                                <w:rPr>
                                  <w:rStyle w:val="Hyperlink"/>
                                  <w:sz w:val="22"/>
                                </w:rPr>
                                <w:t>david.reed@internationalministries.org</w:t>
                              </w:r>
                            </w:hyperlink>
                            <w:r w:rsidR="007557AE">
                              <w:rPr>
                                <w:color w:val="auto"/>
                                <w:sz w:val="22"/>
                              </w:rPr>
                              <w:t xml:space="preserve"> </w:t>
                            </w:r>
                            <w:r w:rsidR="00C40891">
                              <w:rPr>
                                <w:color w:val="auto"/>
                                <w:sz w:val="22"/>
                              </w:rPr>
                              <w:br/>
                            </w:r>
                            <w:hyperlink r:id="rId14" w:history="1">
                              <w:r w:rsidR="007557AE" w:rsidRPr="00E75EB7">
                                <w:rPr>
                                  <w:rStyle w:val="Hyperlink"/>
                                  <w:sz w:val="22"/>
                                </w:rPr>
                                <w:t>joyce.reed@internationalministries.org</w:t>
                              </w:r>
                            </w:hyperlink>
                            <w:r w:rsidR="007557A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5.55pt;margin-top:57.6pt;width:2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" fillcolor="white [3201]" stroked="f" strokeweight=".5pt">
                <v:textbox>
                  <w:txbxContent>
                    <w:p w:rsidR="007467FD" w:rsidRDefault="007557AE" w:rsidP="007467FD">
                      <w:hyperlink r:id="rId15" w:history="1">
                        <w:r w:rsidRPr="00E75EB7">
                          <w:rPr>
                            <w:rStyle w:val="Hyperlink"/>
                            <w:sz w:val="22"/>
                          </w:rPr>
                          <w:t>david.reed@internationalministries.org</w:t>
                        </w:r>
                      </w:hyperlink>
                      <w:r>
                        <w:rPr>
                          <w:color w:val="auto"/>
                          <w:sz w:val="22"/>
                        </w:rPr>
                        <w:t xml:space="preserve"> </w:t>
                      </w:r>
                      <w:r w:rsidR="00C40891">
                        <w:rPr>
                          <w:color w:val="auto"/>
                          <w:sz w:val="22"/>
                        </w:rPr>
                        <w:br/>
                      </w:r>
                      <w:hyperlink r:id="rId16" w:history="1">
                        <w:r w:rsidRPr="00E75EB7">
                          <w:rPr>
                            <w:rStyle w:val="Hyperlink"/>
                            <w:sz w:val="22"/>
                          </w:rPr>
                          <w:t>joyce.reed@internationalministries.org</w:t>
                        </w:r>
                      </w:hyperlink>
                      <w:r>
                        <w:t xml:space="preserve"> </w:t>
                      </w:r>
                    </w:p>
                  </w:txbxContent>
                </v:textbox>
              </v:shape>
            </w:pict>
          </mc:Fallback>
        </mc:AlternateContent>
      </w:r>
    </w:p>
    <w:p w:rsidR="00C25E9D" w:rsidRDefault="00C25E9D" w:rsidP="00C25E9D"/>
    <w:p w:rsidR="00C25E9D" w:rsidRDefault="007557AE" w:rsidP="00C25E9D">
      <w:r>
        <w:rPr>
          <w:noProof/>
        </w:rPr>
        <mc:AlternateContent>
          <mc:Choice Requires="wps">
            <w:drawing>
              <wp:anchor distT="0" distB="0" distL="114300" distR="114300" simplePos="0" relativeHeight="251670528" behindDoc="0" locked="0" layoutInCell="1" allowOverlap="1" wp14:anchorId="53CF34DC" wp14:editId="4F2BCAD1">
                <wp:simplePos x="0" y="0"/>
                <wp:positionH relativeFrom="column">
                  <wp:posOffset>-213360</wp:posOffset>
                </wp:positionH>
                <wp:positionV relativeFrom="paragraph">
                  <wp:posOffset>159385</wp:posOffset>
                </wp:positionV>
                <wp:extent cx="5114925" cy="9715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11492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1230" w:rsidRPr="00BA1230" w:rsidRDefault="00BA1230" w:rsidP="00BA1230">
                            <w:pPr>
                              <w:rPr>
                                <w:color w:val="auto"/>
                                <w:sz w:val="24"/>
                              </w:rPr>
                            </w:pPr>
                            <w:r w:rsidRPr="00BA1230">
                              <w:rPr>
                                <w:color w:val="auto"/>
                                <w:sz w:val="24"/>
                              </w:rPr>
                              <w:t xml:space="preserve">To learn more about </w:t>
                            </w:r>
                            <w:r w:rsidR="007557AE">
                              <w:rPr>
                                <w:color w:val="auto"/>
                                <w:sz w:val="24"/>
                              </w:rPr>
                              <w:t>David</w:t>
                            </w:r>
                            <w:r w:rsidRPr="00BA1230">
                              <w:rPr>
                                <w:color w:val="auto"/>
                                <w:sz w:val="24"/>
                              </w:rPr>
                              <w:t xml:space="preserve"> and </w:t>
                            </w:r>
                            <w:r w:rsidR="007557AE">
                              <w:rPr>
                                <w:color w:val="auto"/>
                                <w:sz w:val="24"/>
                              </w:rPr>
                              <w:t>Joyce</w:t>
                            </w:r>
                            <w:r w:rsidRPr="00BA1230">
                              <w:rPr>
                                <w:color w:val="auto"/>
                                <w:sz w:val="24"/>
                              </w:rPr>
                              <w:t xml:space="preserve">, visit </w:t>
                            </w:r>
                            <w:r w:rsidRPr="00BA1230">
                              <w:rPr>
                                <w:color w:val="C00000"/>
                                <w:sz w:val="24"/>
                              </w:rPr>
                              <w:t>www.internationalministries.org</w:t>
                            </w:r>
                            <w:r w:rsidRPr="00BA1230">
                              <w:rPr>
                                <w:color w:val="auto"/>
                                <w:sz w:val="24"/>
                              </w:rPr>
                              <w:t>.  There you can access their most recent newsletters, read more about their projects, and discover more opportunities to get involved with their ministry.</w:t>
                            </w:r>
                          </w:p>
                          <w:p w:rsidR="00BA1230" w:rsidRDefault="00BA1230" w:rsidP="00BA1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16.8pt;margin-top:12.55pt;width:402.7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" filled="f" stroked="f" strokeweight=".5pt">
                <v:textbox>
                  <w:txbxContent>
                    <w:p w:rsidR="00BA1230" w:rsidRPr="00BA1230" w:rsidRDefault="00BA1230" w:rsidP="00BA1230">
                      <w:pPr>
                        <w:rPr>
                          <w:color w:val="auto"/>
                          <w:sz w:val="24"/>
                        </w:rPr>
                      </w:pPr>
                      <w:r w:rsidRPr="00BA1230">
                        <w:rPr>
                          <w:color w:val="auto"/>
                          <w:sz w:val="24"/>
                        </w:rPr>
                        <w:t xml:space="preserve">To learn more about </w:t>
                      </w:r>
                      <w:r w:rsidR="007557AE">
                        <w:rPr>
                          <w:color w:val="auto"/>
                          <w:sz w:val="24"/>
                        </w:rPr>
                        <w:t>David</w:t>
                      </w:r>
                      <w:r w:rsidRPr="00BA1230">
                        <w:rPr>
                          <w:color w:val="auto"/>
                          <w:sz w:val="24"/>
                        </w:rPr>
                        <w:t xml:space="preserve"> and </w:t>
                      </w:r>
                      <w:r w:rsidR="007557AE">
                        <w:rPr>
                          <w:color w:val="auto"/>
                          <w:sz w:val="24"/>
                        </w:rPr>
                        <w:t>Joyce</w:t>
                      </w:r>
                      <w:r w:rsidRPr="00BA1230">
                        <w:rPr>
                          <w:color w:val="auto"/>
                          <w:sz w:val="24"/>
                        </w:rPr>
                        <w:t xml:space="preserve">, visit </w:t>
                      </w:r>
                      <w:r w:rsidRPr="00BA1230">
                        <w:rPr>
                          <w:color w:val="C00000"/>
                          <w:sz w:val="24"/>
                        </w:rPr>
                        <w:t>www.internationalministries.org</w:t>
                      </w:r>
                      <w:r w:rsidRPr="00BA1230">
                        <w:rPr>
                          <w:color w:val="auto"/>
                          <w:sz w:val="24"/>
                        </w:rPr>
                        <w:t>.  There you can access their most recent newsletters, read more about their projects, and discover more opportunities to get involved with their ministry.</w:t>
                      </w:r>
                    </w:p>
                    <w:p w:rsidR="00BA1230" w:rsidRDefault="00BA1230" w:rsidP="00BA1230"/>
                  </w:txbxContent>
                </v:textbox>
              </v:shape>
            </w:pict>
          </mc:Fallback>
        </mc:AlternateContent>
      </w:r>
    </w:p>
    <w:p w:rsidR="00C25E9D" w:rsidRDefault="00C25E9D" w:rsidP="00C25E9D"/>
    <w:p w:rsidR="00C25E9D" w:rsidRDefault="00C25E9D" w:rsidP="00C25E9D"/>
    <w:p w:rsidR="00C25E9D" w:rsidRDefault="00C25E9D" w:rsidP="00C25E9D"/>
    <w:p w:rsidR="00C25E9D" w:rsidRDefault="00C25E9D" w:rsidP="00C25E9D"/>
    <w:p w:rsidR="00C25E9D" w:rsidRDefault="00C25E9D" w:rsidP="00C25E9D"/>
    <w:p w:rsidR="00C25E9D" w:rsidRDefault="00C25E9D" w:rsidP="00C25E9D"/>
    <w:p w:rsidR="007467FD" w:rsidRDefault="007467FD">
      <w:pPr>
        <w:pStyle w:val="Sidebarphoto"/>
      </w:pPr>
    </w:p>
    <w:p w:rsidR="007467FD" w:rsidRDefault="007467FD">
      <w:pPr>
        <w:pStyle w:val="Sidebarphoto"/>
      </w:pPr>
    </w:p>
    <w:p w:rsidR="0001065E" w:rsidRDefault="00797CD0">
      <w:pPr>
        <w:pStyle w:val="Sidebarphoto"/>
      </w:pPr>
      <w:r>
        <mc:AlternateContent>
          <mc:Choice Requires="wps">
            <w:drawing>
              <wp:anchor distT="0" distB="0" distL="114300" distR="114300" simplePos="0" relativeHeight="251657216" behindDoc="0" locked="0" layoutInCell="0" allowOverlap="1" wp14:anchorId="22477876" wp14:editId="2AE5159E">
                <wp:simplePos x="0" y="0"/>
                <wp:positionH relativeFrom="margin">
                  <wp:posOffset>-3810</wp:posOffset>
                </wp:positionH>
                <wp:positionV relativeFrom="page">
                  <wp:posOffset>4286250</wp:posOffset>
                </wp:positionV>
                <wp:extent cx="4524375" cy="83820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797CC6" w:rsidP="00CD4DC9">
                            <w:pPr>
                              <w:pStyle w:val="Heading1"/>
                            </w:pPr>
                            <w:r>
                              <w:t>David</w:t>
                            </w:r>
                            <w:r w:rsidR="00C40891">
                              <w:t xml:space="preserve"> and </w:t>
                            </w:r>
                            <w:r>
                              <w:t>Joyce</w:t>
                            </w:r>
                            <w:r w:rsidR="00C40891">
                              <w:t xml:space="preserve"> Reed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pt;margin-top:337.5pt;width:356.25pt;height:6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" o:allowincell="f" filled="f" stroked="f" strokeweight=".5pt">
                <v:textbox inset="0,0,0,0">
                  <w:txbxContent>
                    <w:p w:rsidR="0001065E" w:rsidRDefault="00797CC6" w:rsidP="00CD4DC9">
                      <w:pPr>
                        <w:pStyle w:val="Heading1"/>
                      </w:pPr>
                      <w:r>
                        <w:t>David</w:t>
                      </w:r>
                      <w:r w:rsidR="00C40891">
                        <w:t xml:space="preserve"> and </w:t>
                      </w:r>
                      <w:r>
                        <w:t>Joyce</w:t>
                      </w:r>
                      <w:r w:rsidR="00C40891">
                        <w:t xml:space="preserve"> Reed</w:t>
                      </w:r>
                    </w:p>
                  </w:txbxContent>
                </v:textbox>
                <w10:wrap type="square" anchorx="margin" anchory="page"/>
              </v:shape>
            </w:pict>
          </mc:Fallback>
        </mc:AlternateContent>
      </w:r>
      <w:r>
        <w:br w:type="column"/>
      </w:r>
      <w:r>
        <w:lastRenderedPageBreak/>
        <w:drawing>
          <wp:inline distT="0" distB="0" distL="0" distR="0" wp14:anchorId="317B2491" wp14:editId="5C36A42B">
            <wp:extent cx="2379954" cy="1784965"/>
            <wp:effectExtent l="57150" t="57150" r="59055" b="4445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379954" cy="1784965"/>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Default="00C42F0B">
      <w:pPr>
        <w:pStyle w:val="SidebarHeading"/>
      </w:pPr>
      <w:r>
        <w:t>Constructing the New School</w:t>
      </w:r>
    </w:p>
    <w:p w:rsidR="0001065E" w:rsidRPr="005C73EE" w:rsidRDefault="00C42F0B" w:rsidP="005C73EE">
      <w:pPr>
        <w:pStyle w:val="SidebarText"/>
        <w:rPr>
          <w:rStyle w:val="PageNumber"/>
          <w:color w:val="262626" w:themeColor="text1" w:themeTint="D9"/>
          <w:sz w:val="16"/>
        </w:rPr>
      </w:pPr>
      <w:r>
        <w:t>Various mission teams have been working together to help construct the new school.  Several teams come from WV Baptist churches.</w:t>
      </w:r>
    </w:p>
    <w:p w:rsidR="0001065E" w:rsidRDefault="00C40891">
      <w:pPr>
        <w:pStyle w:val="Sidebarphoto"/>
      </w:pPr>
      <w:r>
        <mc:AlternateContent>
          <mc:Choice Requires="wps">
            <w:drawing>
              <wp:anchor distT="0" distB="0" distL="114300" distR="114300" simplePos="0" relativeHeight="251668480" behindDoc="0" locked="0" layoutInCell="1" allowOverlap="1" wp14:anchorId="3744E920" wp14:editId="69B052DB">
                <wp:simplePos x="0" y="0"/>
                <wp:positionH relativeFrom="column">
                  <wp:posOffset>-2034540</wp:posOffset>
                </wp:positionH>
                <wp:positionV relativeFrom="paragraph">
                  <wp:posOffset>1020445</wp:posOffset>
                </wp:positionV>
                <wp:extent cx="1714500" cy="5334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7145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67FD" w:rsidRPr="007467FD" w:rsidRDefault="007557AE" w:rsidP="007467FD">
                            <w:pPr>
                              <w:rPr>
                                <w:color w:val="auto"/>
                                <w:sz w:val="22"/>
                              </w:rPr>
                            </w:pPr>
                            <w:r>
                              <w:rPr>
                                <w:color w:val="auto"/>
                                <w:sz w:val="22"/>
                              </w:rPr>
                              <w:t>Joyce</w:t>
                            </w:r>
                            <w:r w:rsidR="00F11EBD">
                              <w:rPr>
                                <w:color w:val="auto"/>
                                <w:sz w:val="22"/>
                              </w:rPr>
                              <w:t xml:space="preserve">     </w:t>
                            </w:r>
                            <w:r>
                              <w:rPr>
                                <w:color w:val="auto"/>
                                <w:sz w:val="22"/>
                              </w:rPr>
                              <w:t xml:space="preserve">          April 29</w:t>
                            </w:r>
                            <w:r w:rsidR="007467FD">
                              <w:rPr>
                                <w:color w:val="auto"/>
                                <w:sz w:val="22"/>
                              </w:rPr>
                              <w:br/>
                            </w:r>
                            <w:r>
                              <w:rPr>
                                <w:color w:val="auto"/>
                                <w:sz w:val="22"/>
                              </w:rPr>
                              <w:t>David</w:t>
                            </w:r>
                            <w:r w:rsidR="00C40891">
                              <w:rPr>
                                <w:color w:val="auto"/>
                                <w:sz w:val="22"/>
                              </w:rPr>
                              <w:t xml:space="preserve">  </w:t>
                            </w:r>
                            <w:r w:rsidR="00F11EBD">
                              <w:rPr>
                                <w:color w:val="auto"/>
                                <w:sz w:val="22"/>
                              </w:rPr>
                              <w:t xml:space="preserve">  </w:t>
                            </w:r>
                            <w:r w:rsidR="007467FD">
                              <w:rPr>
                                <w:color w:val="auto"/>
                                <w:sz w:val="22"/>
                              </w:rPr>
                              <w:tab/>
                            </w:r>
                            <w:r w:rsidR="00F11EBD">
                              <w:rPr>
                                <w:color w:val="auto"/>
                                <w:sz w:val="22"/>
                              </w:rPr>
                              <w:t xml:space="preserve">   </w:t>
                            </w:r>
                            <w:r w:rsidR="00C40891">
                              <w:rPr>
                                <w:color w:val="auto"/>
                                <w:sz w:val="22"/>
                              </w:rPr>
                              <w:t xml:space="preserve">       </w:t>
                            </w:r>
                            <w:r>
                              <w:rPr>
                                <w:color w:val="auto"/>
                                <w:sz w:val="22"/>
                              </w:rPr>
                              <w:t>December 25</w:t>
                            </w:r>
                            <w:r w:rsidR="00BA1230">
                              <w:rPr>
                                <w:color w:val="auto"/>
                                <w:sz w:val="22"/>
                              </w:rPr>
                              <w:br/>
                            </w:r>
                          </w:p>
                          <w:p w:rsidR="007467FD" w:rsidRDefault="007467FD" w:rsidP="007467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160.2pt;margin-top:80.35pt;width:13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" fillcolor="white [3201]" stroked="f" strokeweight=".5pt">
                <v:textbox>
                  <w:txbxContent>
                    <w:p w:rsidR="007467FD" w:rsidRPr="007467FD" w:rsidRDefault="007557AE" w:rsidP="007467FD">
                      <w:pPr>
                        <w:rPr>
                          <w:color w:val="auto"/>
                          <w:sz w:val="22"/>
                        </w:rPr>
                      </w:pPr>
                      <w:r>
                        <w:rPr>
                          <w:color w:val="auto"/>
                          <w:sz w:val="22"/>
                        </w:rPr>
                        <w:t>Joyce</w:t>
                      </w:r>
                      <w:r w:rsidR="00F11EBD">
                        <w:rPr>
                          <w:color w:val="auto"/>
                          <w:sz w:val="22"/>
                        </w:rPr>
                        <w:t xml:space="preserve">     </w:t>
                      </w:r>
                      <w:r>
                        <w:rPr>
                          <w:color w:val="auto"/>
                          <w:sz w:val="22"/>
                        </w:rPr>
                        <w:t xml:space="preserve">          April 29</w:t>
                      </w:r>
                      <w:r w:rsidR="007467FD">
                        <w:rPr>
                          <w:color w:val="auto"/>
                          <w:sz w:val="22"/>
                        </w:rPr>
                        <w:br/>
                      </w:r>
                      <w:r>
                        <w:rPr>
                          <w:color w:val="auto"/>
                          <w:sz w:val="22"/>
                        </w:rPr>
                        <w:t>David</w:t>
                      </w:r>
                      <w:r w:rsidR="00C40891">
                        <w:rPr>
                          <w:color w:val="auto"/>
                          <w:sz w:val="22"/>
                        </w:rPr>
                        <w:t xml:space="preserve">  </w:t>
                      </w:r>
                      <w:r w:rsidR="00F11EBD">
                        <w:rPr>
                          <w:color w:val="auto"/>
                          <w:sz w:val="22"/>
                        </w:rPr>
                        <w:t xml:space="preserve">  </w:t>
                      </w:r>
                      <w:r w:rsidR="007467FD">
                        <w:rPr>
                          <w:color w:val="auto"/>
                          <w:sz w:val="22"/>
                        </w:rPr>
                        <w:tab/>
                      </w:r>
                      <w:r w:rsidR="00F11EBD">
                        <w:rPr>
                          <w:color w:val="auto"/>
                          <w:sz w:val="22"/>
                        </w:rPr>
                        <w:t xml:space="preserve">   </w:t>
                      </w:r>
                      <w:r w:rsidR="00C40891">
                        <w:rPr>
                          <w:color w:val="auto"/>
                          <w:sz w:val="22"/>
                        </w:rPr>
                        <w:t xml:space="preserve">       </w:t>
                      </w:r>
                      <w:r>
                        <w:rPr>
                          <w:color w:val="auto"/>
                          <w:sz w:val="22"/>
                        </w:rPr>
                        <w:t>December 25</w:t>
                      </w:r>
                      <w:r w:rsidR="00BA1230">
                        <w:rPr>
                          <w:color w:val="auto"/>
                          <w:sz w:val="22"/>
                        </w:rPr>
                        <w:br/>
                      </w:r>
                    </w:p>
                    <w:p w:rsidR="007467FD" w:rsidRDefault="007467FD" w:rsidP="007467FD"/>
                  </w:txbxContent>
                </v:textbox>
              </v:shape>
            </w:pict>
          </mc:Fallback>
        </mc:AlternateContent>
      </w:r>
      <w:r w:rsidR="007467FD">
        <mc:AlternateContent>
          <mc:Choice Requires="wps">
            <w:drawing>
              <wp:anchor distT="0" distB="0" distL="114300" distR="114300" simplePos="0" relativeHeight="251666432" behindDoc="0" locked="0" layoutInCell="0" allowOverlap="1" wp14:anchorId="2C677A6B" wp14:editId="18D03310">
                <wp:simplePos x="0" y="0"/>
                <wp:positionH relativeFrom="margin">
                  <wp:posOffset>2958465</wp:posOffset>
                </wp:positionH>
                <wp:positionV relativeFrom="page">
                  <wp:posOffset>7181850</wp:posOffset>
                </wp:positionV>
                <wp:extent cx="1381125" cy="666750"/>
                <wp:effectExtent l="0" t="0" r="9525" b="0"/>
                <wp:wrapSquare wrapText="bothSides"/>
                <wp:docPr id="16" name="Text Box 16"/>
                <wp:cNvGraphicFramePr/>
                <a:graphic xmlns:a="http://schemas.openxmlformats.org/drawingml/2006/main">
                  <a:graphicData uri="http://schemas.microsoft.com/office/word/2010/wordprocessingShape">
                    <wps:wsp>
                      <wps:cNvSpPr txBox="1"/>
                      <wps:spPr>
                        <a:xfrm>
                          <a:off x="0" y="0"/>
                          <a:ext cx="13811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7FD" w:rsidRPr="007467FD" w:rsidRDefault="007467FD" w:rsidP="007467FD">
                            <w:pPr>
                              <w:pStyle w:val="Heading1"/>
                              <w:rPr>
                                <w:sz w:val="44"/>
                              </w:rPr>
                            </w:pPr>
                            <w:r>
                              <w:rPr>
                                <w:sz w:val="44"/>
                              </w:rPr>
                              <w:t>Birthdays: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left:0;text-align:left;margin-left:232.95pt;margin-top:565.5pt;width:108.75pt;height: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" o:allowincell="f" filled="f" stroked="f" strokeweight=".5pt">
                <v:textbox inset="0,0,0,0">
                  <w:txbxContent>
                    <w:p w:rsidR="007467FD" w:rsidRPr="007467FD" w:rsidRDefault="007467FD" w:rsidP="007467FD">
                      <w:pPr>
                        <w:pStyle w:val="Heading1"/>
                        <w:rPr>
                          <w:sz w:val="44"/>
                        </w:rPr>
                      </w:pPr>
                      <w:r>
                        <w:rPr>
                          <w:sz w:val="44"/>
                        </w:rPr>
                        <w:t>Birthdays:</w:t>
                      </w:r>
                    </w:p>
                  </w:txbxContent>
                </v:textbox>
                <w10:wrap type="square" anchorx="margin" anchory="page"/>
              </v:shape>
            </w:pict>
          </mc:Fallback>
        </mc:AlternateContent>
      </w:r>
      <w:r w:rsidR="007467FD">
        <mc:AlternateContent>
          <mc:Choice Requires="wps">
            <w:drawing>
              <wp:anchor distT="0" distB="0" distL="114300" distR="114300" simplePos="0" relativeHeight="251662336" behindDoc="0" locked="0" layoutInCell="0" allowOverlap="1" wp14:anchorId="57E32139" wp14:editId="3F7E739B">
                <wp:simplePos x="0" y="0"/>
                <wp:positionH relativeFrom="margin">
                  <wp:posOffset>-3810</wp:posOffset>
                </wp:positionH>
                <wp:positionV relativeFrom="page">
                  <wp:posOffset>7191375</wp:posOffset>
                </wp:positionV>
                <wp:extent cx="2266950" cy="6667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26695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7FD" w:rsidRPr="007467FD" w:rsidRDefault="007467FD" w:rsidP="007467FD">
                            <w:pPr>
                              <w:pStyle w:val="Heading1"/>
                              <w:rPr>
                                <w:sz w:val="44"/>
                              </w:rPr>
                            </w:pPr>
                            <w:r w:rsidRPr="007467FD">
                              <w:rPr>
                                <w:sz w:val="44"/>
                              </w:rPr>
                              <w:t>Contact Info: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3pt;margin-top:566.25pt;width:178.5pt;height: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" o:allowincell="f" filled="f" stroked="f" strokeweight=".5pt">
                <v:textbox inset="0,0,0,0">
                  <w:txbxContent>
                    <w:p w:rsidR="007467FD" w:rsidRPr="007467FD" w:rsidRDefault="007467FD" w:rsidP="007467FD">
                      <w:pPr>
                        <w:pStyle w:val="Heading1"/>
                        <w:rPr>
                          <w:sz w:val="44"/>
                        </w:rPr>
                      </w:pPr>
                      <w:r w:rsidRPr="007467FD">
                        <w:rPr>
                          <w:sz w:val="44"/>
                        </w:rPr>
                        <w:t>Contact Info:</w:t>
                      </w:r>
                    </w:p>
                  </w:txbxContent>
                </v:textbox>
                <w10:wrap type="square" anchorx="margin" anchory="page"/>
              </v:shape>
            </w:pict>
          </mc:Fallback>
        </mc:AlternateContent>
      </w:r>
      <w:r w:rsidR="00797CD0">
        <w:drawing>
          <wp:inline distT="0" distB="0" distL="0" distR="0" wp14:anchorId="2817EFBD" wp14:editId="3954E354">
            <wp:extent cx="2374899" cy="1571625"/>
            <wp:effectExtent l="57150" t="57150" r="45085" b="4762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388358" cy="1580531"/>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Default="00C42F0B">
      <w:pPr>
        <w:pStyle w:val="SidebarHeading"/>
        <w:rPr>
          <w:rFonts w:asciiTheme="minorHAnsi" w:hAnsiTheme="minorHAnsi"/>
          <w:bCs/>
          <w:color w:val="262626" w:themeColor="text1" w:themeTint="D9"/>
          <w:sz w:val="18"/>
          <w:szCs w:val="22"/>
        </w:rPr>
      </w:pPr>
      <w:r>
        <w:t>WV Baptist Partnerships</w:t>
      </w:r>
    </w:p>
    <w:p w:rsidR="0001065E" w:rsidRPr="00E93777" w:rsidRDefault="00C42F0B" w:rsidP="007467FD">
      <w:pPr>
        <w:pStyle w:val="SidebarText"/>
      </w:pPr>
      <w:r>
        <w:t>Pictured above is a group from Parkersburg.  Several churches around the state help support the Reeds through financial support, prayer, and sending short-term mission trips.</w:t>
      </w:r>
    </w:p>
    <w:sectPr w:rsidR="0001065E" w:rsidRPr="00E93777" w:rsidSect="005C73EE">
      <w:type w:val="continuous"/>
      <w:pgSz w:w="12240" w:h="15840" w:code="1"/>
      <w:pgMar w:top="720" w:right="576" w:bottom="576" w:left="576" w:header="360" w:footer="720" w:gutter="0"/>
      <w:cols w:num="3"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DC9" w:rsidRDefault="00CD4DC9">
      <w:pPr>
        <w:spacing w:after="0"/>
      </w:pPr>
      <w:r>
        <w:separator/>
      </w:r>
    </w:p>
    <w:p w:rsidR="00CD4DC9" w:rsidRDefault="00CD4DC9"/>
    <w:p w:rsidR="00CD4DC9" w:rsidRDefault="00CD4DC9"/>
  </w:endnote>
  <w:endnote w:type="continuationSeparator" w:id="0">
    <w:p w:rsidR="00CD4DC9" w:rsidRDefault="00CD4DC9">
      <w:pPr>
        <w:spacing w:after="0"/>
      </w:pPr>
      <w:r>
        <w:continuationSeparator/>
      </w:r>
    </w:p>
    <w:p w:rsidR="00CD4DC9" w:rsidRDefault="00CD4DC9"/>
    <w:p w:rsidR="00CD4DC9" w:rsidRDefault="00CD4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DC9" w:rsidRDefault="00CD4DC9">
      <w:pPr>
        <w:spacing w:after="0"/>
      </w:pPr>
      <w:r>
        <w:separator/>
      </w:r>
    </w:p>
    <w:p w:rsidR="00CD4DC9" w:rsidRDefault="00CD4DC9"/>
    <w:p w:rsidR="00CD4DC9" w:rsidRDefault="00CD4DC9"/>
  </w:footnote>
  <w:footnote w:type="continuationSeparator" w:id="0">
    <w:p w:rsidR="00CD4DC9" w:rsidRDefault="00CD4DC9">
      <w:pPr>
        <w:spacing w:after="0"/>
      </w:pPr>
      <w:r>
        <w:continuationSeparator/>
      </w:r>
    </w:p>
    <w:p w:rsidR="00CD4DC9" w:rsidRDefault="00CD4DC9"/>
    <w:p w:rsidR="00CD4DC9" w:rsidRDefault="00CD4D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89488B">
          <w:pPr>
            <w:pStyle w:val="Header"/>
          </w:pPr>
          <w:sdt>
            <w:sdtPr>
              <w:alias w:val="Title"/>
              <w:tag w:val="Title"/>
              <w:id w:val="1848443395"/>
              <w:dataBinding w:prefixMappings="xmlns:ns0='http://purl.org/dc/elements/1.1/' xmlns:ns1='http://schemas.openxmlformats.org/package/2006/metadata/core-properties' " w:xpath="/ns1:coreProperties[1]/ns0:subject[1]" w:storeItemID="{6C3C8BC8-F283-45AE-878A-BAB7291924A1}"/>
              <w:text/>
            </w:sdtPr>
            <w:sdtEndPr/>
            <w:sdtContent>
              <w:r w:rsidR="005C73EE">
                <w:t>Prayer Requests</w:t>
              </w:r>
            </w:sdtContent>
          </w:sdt>
          <w:r w:rsidR="00797CD0">
            <w:t xml:space="preserve"> </w:t>
          </w:r>
          <w:sdt>
            <w:sdtPr>
              <w:alias w:val="Subtitle"/>
              <w:tag w:val="Subtitle"/>
              <w:id w:val="-2096008030"/>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5C73EE">
                <w:t xml:space="preserve">     </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193604698"/>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7467FD">
            <w:rPr>
              <w:rStyle w:val="PageNumber"/>
              <w:noProof/>
            </w:rPr>
            <w:t>2</w:t>
          </w:r>
          <w:r>
            <w:rPr>
              <w:rStyle w:val="PageNumber"/>
            </w:rPr>
            <w:fldChar w:fldCharType="end"/>
          </w:r>
        </w:p>
      </w:tc>
    </w:tr>
  </w:tbl>
  <w:p w:rsidR="0001065E" w:rsidRDefault="00797CD0">
    <w:pPr>
      <w:pStyle w:val="NoSpacing"/>
      <w:ind w:left="-218"/>
    </w:pPr>
    <w:r>
      <mc:AlternateContent>
        <mc:Choice Requires="wps">
          <w:drawing>
            <wp:inline distT="0" distB="0" distL="0" distR="0" wp14:anchorId="7E59CA59" wp14:editId="55B4C545">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746"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tblGrid>
    <w:tr w:rsidR="00BA1230" w:rsidTr="00BA1230">
      <w:trPr>
        <w:cantSplit/>
      </w:trPr>
      <w:tc>
        <w:tcPr>
          <w:tcW w:w="5746" w:type="dxa"/>
          <w:vAlign w:val="bottom"/>
        </w:tcPr>
        <w:p w:rsidR="00BA1230" w:rsidRDefault="00C42F0B" w:rsidP="00C42F0B">
          <w:pPr>
            <w:pStyle w:val="Header"/>
          </w:pPr>
          <w:r>
            <w:t xml:space="preserve">David and Joyce </w:t>
          </w:r>
          <w:r w:rsidR="00EF3360">
            <w:t xml:space="preserve"> </w:t>
          </w:r>
          <w:r w:rsidR="00EC5E97">
            <w:t>Reed</w:t>
          </w:r>
          <w:r w:rsidR="00EF3360">
            <w:t xml:space="preserve"> - </w:t>
          </w:r>
          <w:r>
            <w:t>Mexico</w:t>
          </w:r>
        </w:p>
      </w:tc>
    </w:tr>
  </w:tbl>
  <w:p w:rsidR="0001065E" w:rsidRDefault="0001065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C8608A"/>
    <w:multiLevelType w:val="hybridMultilevel"/>
    <w:tmpl w:val="58DC6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6237F5"/>
    <w:multiLevelType w:val="hybridMultilevel"/>
    <w:tmpl w:val="13B8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D4A5D"/>
    <w:multiLevelType w:val="hybridMultilevel"/>
    <w:tmpl w:val="B3AA08B8"/>
    <w:lvl w:ilvl="0" w:tplc="6C300C64">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C9"/>
    <w:rsid w:val="0001065E"/>
    <w:rsid w:val="00063F49"/>
    <w:rsid w:val="00182A11"/>
    <w:rsid w:val="003C11D2"/>
    <w:rsid w:val="005B3DE5"/>
    <w:rsid w:val="005C73EE"/>
    <w:rsid w:val="005E3BA9"/>
    <w:rsid w:val="005E78B0"/>
    <w:rsid w:val="00682F45"/>
    <w:rsid w:val="007467FD"/>
    <w:rsid w:val="007557AE"/>
    <w:rsid w:val="00797CC6"/>
    <w:rsid w:val="00797CD0"/>
    <w:rsid w:val="0089488B"/>
    <w:rsid w:val="00BA1230"/>
    <w:rsid w:val="00C25E9D"/>
    <w:rsid w:val="00C40891"/>
    <w:rsid w:val="00C42F0B"/>
    <w:rsid w:val="00CD4DC9"/>
    <w:rsid w:val="00E7460D"/>
    <w:rsid w:val="00E93777"/>
    <w:rsid w:val="00EC5E97"/>
    <w:rsid w:val="00EF3360"/>
    <w:rsid w:val="00F11EBD"/>
    <w:rsid w:val="00FB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unhideWhenUsed/>
    <w:qFormat/>
    <w:rsid w:val="005C7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unhideWhenUsed/>
    <w:qFormat/>
    <w:rsid w:val="005C7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92016247">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reed@internationalministries.org" TargetMode="External"/><Relationship Id="rId18" Type="http://schemas.openxmlformats.org/officeDocument/2006/relationships/image" Target="media/image3.jp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joyce.reed@internationalministri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david.reed@internationalministries.or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joyce.reed@internationalministri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25228\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E4CA9061-9D9E-4FBC-8BDE-4EE2CE48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29</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NiSource</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Prayer Requests</dc:subject>
  <dc:creator>McClure \ Todd \ Samuel</dc:creator>
  <cp:lastModifiedBy>McClure \ Todd \ Samuel</cp:lastModifiedBy>
  <cp:revision>4</cp:revision>
  <cp:lastPrinted>2014-07-09T15:41:00Z</cp:lastPrinted>
  <dcterms:created xsi:type="dcterms:W3CDTF">2014-07-09T14:57:00Z</dcterms:created>
  <dcterms:modified xsi:type="dcterms:W3CDTF">2014-07-09T15:42:00Z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